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shd w:val="clear" w:color="auto" w:fill="00B050"/>
        <w:tblLook w:val="04A0" w:firstRow="1" w:lastRow="0" w:firstColumn="1" w:lastColumn="0" w:noHBand="0" w:noVBand="1"/>
      </w:tblPr>
      <w:tblGrid>
        <w:gridCol w:w="9072"/>
      </w:tblGrid>
      <w:tr w:rsidR="00846C79" w:rsidRPr="00C56F7E" w14:paraId="39730A81" w14:textId="77777777" w:rsidTr="004E0E3A">
        <w:tc>
          <w:tcPr>
            <w:tcW w:w="9212" w:type="dxa"/>
            <w:shd w:val="clear" w:color="auto" w:fill="00B050"/>
          </w:tcPr>
          <w:p w14:paraId="2DE59FCF" w14:textId="77777777" w:rsidR="00846C79" w:rsidRPr="00CF68B0" w:rsidRDefault="00846C79" w:rsidP="004E0E3A">
            <w:pPr>
              <w:spacing w:after="0" w:line="240" w:lineRule="auto"/>
              <w:rPr>
                <w:rFonts w:ascii="Calibri" w:eastAsia="Calibri" w:hAnsi="Calibri" w:cs="Times New Roman"/>
                <w:kern w:val="0"/>
                <w:lang w:val="it-IT"/>
                <w14:ligatures w14:val="none"/>
              </w:rPr>
            </w:pPr>
            <w:bookmarkStart w:id="0" w:name="_Hlk146644773"/>
            <w:r w:rsidRPr="00CF68B0">
              <w:rPr>
                <w:rFonts w:ascii="Calibri" w:eastAsia="Calibri" w:hAnsi="Calibri" w:cs="Times New Roman"/>
                <w:kern w:val="0"/>
                <w:lang w:val="it-IT"/>
                <w14:ligatures w14:val="none"/>
              </w:rPr>
              <w:t xml:space="preserve">    </w:t>
            </w:r>
          </w:p>
          <w:p w14:paraId="5D309899" w14:textId="697CE7D0" w:rsidR="00846C79" w:rsidRPr="00303202" w:rsidRDefault="005F5332" w:rsidP="004E0E3A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b/>
                <w:bCs/>
                <w:kern w:val="0"/>
                <w:sz w:val="32"/>
                <w:szCs w:val="32"/>
                <w:lang w:val="it-IT"/>
                <w14:ligatures w14:val="none"/>
              </w:rPr>
            </w:pPr>
            <w:r>
              <w:rPr>
                <w:rFonts w:ascii="Palatino Linotype" w:eastAsia="Calibri" w:hAnsi="Palatino Linotype" w:cs="Times New Roman"/>
                <w:b/>
                <w:bCs/>
                <w:kern w:val="0"/>
                <w:sz w:val="32"/>
                <w:szCs w:val="32"/>
                <w:lang w:val="it-IT"/>
                <w14:ligatures w14:val="none"/>
              </w:rPr>
              <w:t>Le mostre</w:t>
            </w:r>
            <w:r w:rsidR="00846C79">
              <w:rPr>
                <w:rFonts w:ascii="Palatino Linotype" w:eastAsia="Calibri" w:hAnsi="Palatino Linotype" w:cs="Times New Roman"/>
                <w:b/>
                <w:bCs/>
                <w:kern w:val="0"/>
                <w:sz w:val="32"/>
                <w:szCs w:val="32"/>
                <w:lang w:val="it-IT"/>
                <w14:ligatures w14:val="none"/>
              </w:rPr>
              <w:t>.</w:t>
            </w:r>
          </w:p>
          <w:p w14:paraId="2C5AFB9A" w14:textId="77777777" w:rsidR="00846C79" w:rsidRPr="00CF68B0" w:rsidRDefault="00846C79" w:rsidP="004E0E3A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color w:val="F4B083"/>
                <w:kern w:val="0"/>
                <w:sz w:val="32"/>
                <w:szCs w:val="32"/>
                <w:lang w:val="es-ES_tradnl"/>
                <w14:ligatures w14:val="none"/>
              </w:rPr>
            </w:pPr>
          </w:p>
        </w:tc>
      </w:tr>
    </w:tbl>
    <w:p w14:paraId="0D66BC40" w14:textId="77777777" w:rsidR="00846C79" w:rsidRPr="00CF68B0" w:rsidRDefault="00846C79" w:rsidP="00846C79">
      <w:pPr>
        <w:spacing w:after="200" w:line="276" w:lineRule="auto"/>
        <w:rPr>
          <w:rFonts w:ascii="Calibri" w:eastAsia="Calibri" w:hAnsi="Calibri" w:cs="Times New Roman"/>
          <w:kern w:val="0"/>
          <w:lang w:val="it-IT"/>
          <w14:ligatures w14:val="none"/>
        </w:rPr>
      </w:pPr>
    </w:p>
    <w:tbl>
      <w:tblPr>
        <w:tblW w:w="0" w:type="auto"/>
        <w:tblBorders>
          <w:top w:val="single" w:sz="4" w:space="0" w:color="92D050"/>
          <w:left w:val="single" w:sz="4" w:space="0" w:color="92D050"/>
          <w:bottom w:val="single" w:sz="4" w:space="0" w:color="92D050"/>
          <w:right w:val="single" w:sz="4" w:space="0" w:color="92D050"/>
          <w:insideH w:val="single" w:sz="4" w:space="0" w:color="92D050"/>
          <w:insideV w:val="single" w:sz="4" w:space="0" w:color="92D050"/>
        </w:tblBorders>
        <w:tblLook w:val="04A0" w:firstRow="1" w:lastRow="0" w:firstColumn="1" w:lastColumn="0" w:noHBand="0" w:noVBand="1"/>
      </w:tblPr>
      <w:tblGrid>
        <w:gridCol w:w="9062"/>
      </w:tblGrid>
      <w:tr w:rsidR="00846C79" w:rsidRPr="00CF68B0" w14:paraId="64D8620D" w14:textId="77777777" w:rsidTr="004E0E3A">
        <w:tc>
          <w:tcPr>
            <w:tcW w:w="9212" w:type="dxa"/>
            <w:shd w:val="clear" w:color="auto" w:fill="auto"/>
          </w:tcPr>
          <w:p w14:paraId="39509E5F" w14:textId="097F6361" w:rsidR="00846C79" w:rsidRPr="00846C79" w:rsidRDefault="00846C79" w:rsidP="004E0E3A">
            <w:pPr>
              <w:spacing w:after="0"/>
              <w:jc w:val="both"/>
              <w:rPr>
                <w:rFonts w:ascii="Palatino Linotype" w:hAnsi="Palatino Linotype"/>
                <w:sz w:val="24"/>
                <w:szCs w:val="24"/>
              </w:rPr>
            </w:pPr>
            <w:r w:rsidRPr="00CF68B0">
              <w:rPr>
                <w:rFonts w:ascii="Palatino Linotype" w:eastAsia="Calibri" w:hAnsi="Palatino Linotype" w:cs="Times New Roman"/>
                <w:b/>
                <w:kern w:val="0"/>
                <w:sz w:val="24"/>
                <w:szCs w:val="24"/>
                <w14:ligatures w14:val="none"/>
              </w:rPr>
              <w:t>Streszczenie:</w:t>
            </w:r>
            <w:r w:rsidRPr="00CF68B0"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  <w:t xml:space="preserve"> </w:t>
            </w:r>
            <w:r>
              <w:rPr>
                <w:rFonts w:ascii="Palatino Linotype" w:hAnsi="Palatino Linotype"/>
                <w:sz w:val="24"/>
                <w:szCs w:val="24"/>
              </w:rPr>
              <w:t xml:space="preserve">Podczas tej lekcji uczniowie będą rozmawiać o sztuce, poznają nazwiska znanych włoskich malarzy oraz będą wyrażać swoją opinię na temat malarstwa. </w:t>
            </w:r>
          </w:p>
        </w:tc>
      </w:tr>
    </w:tbl>
    <w:p w14:paraId="5C3667C2" w14:textId="77777777" w:rsidR="00846C79" w:rsidRPr="00CF68B0" w:rsidRDefault="00846C79" w:rsidP="00846C79">
      <w:pPr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14:ligatures w14:val="none"/>
        </w:rPr>
      </w:pPr>
    </w:p>
    <w:p w14:paraId="2E3771EB" w14:textId="77777777" w:rsidR="00846C79" w:rsidRPr="00CF68B0" w:rsidRDefault="00846C79" w:rsidP="00846C79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Obiettivi comunicativi: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parlare del riposo e del tempo libero, valutare prodotti di cultura, esprimere un’opinione</w:t>
      </w:r>
    </w:p>
    <w:p w14:paraId="201A0230" w14:textId="1FBB5E16" w:rsidR="00846C79" w:rsidRDefault="00846C79" w:rsidP="00846C79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Contenuti lessicali: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tempo libero, musei e mostre, arti visive, artisti italiani</w:t>
      </w:r>
    </w:p>
    <w:p w14:paraId="20D2BFA9" w14:textId="6D0BB743" w:rsidR="00846C79" w:rsidRDefault="00846C79" w:rsidP="00846C79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Contenuti grammaticali: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  <w:t>presente indicativo</w:t>
      </w:r>
      <w:r w:rsidR="00A74A29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, tempi passati</w:t>
      </w:r>
    </w:p>
    <w:p w14:paraId="500F702A" w14:textId="586C590E" w:rsidR="00846C79" w:rsidRDefault="00846C79" w:rsidP="00846C79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Contenuti socioculturali: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  <w:t>pittori italiani</w:t>
      </w:r>
    </w:p>
    <w:p w14:paraId="7B4ED6D1" w14:textId="77777777" w:rsidR="00846C79" w:rsidRDefault="00846C79" w:rsidP="00846C79">
      <w:pPr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Metodi: 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  <w:t xml:space="preserve">attivo, 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collettivo, discussione, brainstorming</w:t>
      </w:r>
    </w:p>
    <w:p w14:paraId="1A940EC8" w14:textId="77777777" w:rsidR="00846C79" w:rsidRPr="00CA63F5" w:rsidRDefault="00846C79" w:rsidP="00846C79">
      <w:pPr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Forme di lavoro: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  <w:t xml:space="preserve">individuale, 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in coppie</w:t>
      </w:r>
    </w:p>
    <w:p w14:paraId="3D07D610" w14:textId="2AF15AC3" w:rsidR="00846C79" w:rsidRPr="00CF68B0" w:rsidRDefault="00846C79" w:rsidP="00846C79">
      <w:pPr>
        <w:tabs>
          <w:tab w:val="left" w:pos="2880"/>
        </w:tabs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Durata</w:t>
      </w:r>
      <w:proofErr w:type="spellEnd"/>
      <w:r w:rsidR="00ED52E7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: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ab/>
        <w:t xml:space="preserve">45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minuti</w:t>
      </w:r>
      <w:proofErr w:type="spellEnd"/>
    </w:p>
    <w:p w14:paraId="70AC019F" w14:textId="77777777" w:rsidR="00846C79" w:rsidRPr="00CF68B0" w:rsidRDefault="00846C79" w:rsidP="00846C79">
      <w:pPr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</w:p>
    <w:p w14:paraId="11C71A7D" w14:textId="77777777" w:rsidR="00846C79" w:rsidRPr="00CF68B0" w:rsidRDefault="00846C79" w:rsidP="002A3689">
      <w:pPr>
        <w:spacing w:after="200" w:line="276" w:lineRule="auto"/>
        <w:ind w:firstLine="426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es-ES"/>
          <w14:ligatures w14:val="none"/>
        </w:rPr>
      </w:pPr>
      <w:r w:rsidRPr="00CF68B0"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es-ES"/>
          <w14:ligatures w14:val="none"/>
        </w:rPr>
        <w:t>FASE INTRODUTTIVA</w:t>
      </w:r>
    </w:p>
    <w:p w14:paraId="1E4FEC47" w14:textId="77777777" w:rsidR="00846C79" w:rsidRDefault="00846C79" w:rsidP="00846C79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L’insegnante</w:t>
      </w:r>
      <w:proofErr w:type="spellEnd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saluta</w:t>
      </w:r>
      <w:proofErr w:type="spellEnd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gli</w:t>
      </w:r>
      <w:proofErr w:type="spellEnd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studenti</w:t>
      </w:r>
      <w:proofErr w:type="spellEnd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.</w:t>
      </w:r>
    </w:p>
    <w:p w14:paraId="4DBF957C" w14:textId="74C441D9" w:rsidR="00846C79" w:rsidRPr="00846C79" w:rsidRDefault="00846C79" w:rsidP="00846C79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</w:pPr>
      <w:r w:rsidRPr="00846C79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L’insegnante chiede agli studenti se gli piace andare a vedere una mostra e se qualche pittore gli piace particolarmente. Dopo una breve discussione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 l</w:t>
      </w:r>
      <w:r w:rsidRPr="00846C79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’</w:t>
      </w:r>
      <w:proofErr w:type="spellStart"/>
      <w:r w:rsidRPr="00846C79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insegnante</w:t>
      </w:r>
      <w:proofErr w:type="spellEnd"/>
      <w:r w:rsidRPr="00846C79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presenta </w:t>
      </w:r>
      <w:proofErr w:type="spellStart"/>
      <w:r w:rsidRPr="00846C79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gli</w:t>
      </w:r>
      <w:proofErr w:type="spellEnd"/>
      <w:r w:rsidRPr="00846C79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846C79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obiettivi</w:t>
      </w:r>
      <w:proofErr w:type="spellEnd"/>
      <w:r w:rsidRPr="00846C79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846C79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della</w:t>
      </w:r>
      <w:proofErr w:type="spellEnd"/>
      <w:r w:rsidRPr="00846C79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846C79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lezione</w:t>
      </w:r>
      <w:proofErr w:type="spellEnd"/>
      <w:r w:rsidRPr="00846C79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846C79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agli</w:t>
      </w:r>
      <w:proofErr w:type="spellEnd"/>
      <w:r w:rsidRPr="00846C79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846C79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alunni</w:t>
      </w:r>
      <w:proofErr w:type="spellEnd"/>
      <w:r w:rsidRPr="00846C79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.</w:t>
      </w:r>
    </w:p>
    <w:p w14:paraId="49D696EE" w14:textId="77777777" w:rsidR="00846C79" w:rsidRPr="00CF68B0" w:rsidRDefault="00846C79" w:rsidP="00846C79">
      <w:p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en-US"/>
          <w14:ligatures w14:val="none"/>
        </w:rPr>
      </w:pPr>
      <w:r w:rsidRPr="00CF68B0"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en-US"/>
          <w14:ligatures w14:val="none"/>
        </w:rPr>
        <w:t>FASE CENTRALE</w:t>
      </w:r>
    </w:p>
    <w:p w14:paraId="7F87B793" w14:textId="77777777" w:rsidR="00A74A29" w:rsidRPr="00A74A29" w:rsidRDefault="00846C79" w:rsidP="00846C79">
      <w:pPr>
        <w:numPr>
          <w:ilvl w:val="0"/>
          <w:numId w:val="2"/>
        </w:numPr>
        <w:spacing w:before="240" w:after="0" w:line="276" w:lineRule="auto"/>
        <w:ind w:left="426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</w:pPr>
      <w:proofErr w:type="spellStart"/>
      <w:r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L’esercizio</w:t>
      </w:r>
      <w:proofErr w:type="spellEnd"/>
      <w:r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 5  </w:t>
      </w:r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–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ogni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studente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legge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i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cartelli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pubblicitari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di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tre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mostre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e dice a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quale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di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esse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a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suo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avviso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andrà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Gina.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Deve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giustificare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la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sua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risposta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.</w:t>
      </w:r>
    </w:p>
    <w:p w14:paraId="4868FCFB" w14:textId="1AC8B7FB" w:rsidR="00846C79" w:rsidRPr="00E40E81" w:rsidRDefault="00A74A29" w:rsidP="00846C79">
      <w:pPr>
        <w:numPr>
          <w:ilvl w:val="0"/>
          <w:numId w:val="2"/>
        </w:numPr>
        <w:spacing w:before="240" w:after="0" w:line="276" w:lineRule="auto"/>
        <w:ind w:left="426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</w:pP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Gli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studenti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analizzano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insieme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all’insegnante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le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espressioni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in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neretto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e nel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quadro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verde.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L’insegnante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spiega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il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vocabolario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, se </w:t>
      </w:r>
      <w:proofErr w:type="spellStart"/>
      <w:r w:rsidR="002A3689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necessario</w:t>
      </w:r>
      <w:proofErr w:type="spellEnd"/>
      <w:r w:rsidR="002A3689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,</w:t>
      </w:r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e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spiega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che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sono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le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espressioni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utili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per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esprimere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la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propria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opinione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sulla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pittura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.</w:t>
      </w:r>
      <w:r w:rsidR="00846C79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</w:p>
    <w:p w14:paraId="7EBDFED3" w14:textId="0816D782" w:rsidR="00846C79" w:rsidRPr="00A74A29" w:rsidRDefault="00846C79" w:rsidP="00846C79">
      <w:pPr>
        <w:numPr>
          <w:ilvl w:val="0"/>
          <w:numId w:val="2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</w:pPr>
      <w:proofErr w:type="spellStart"/>
      <w:r w:rsidRPr="00FB3F65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lastRenderedPageBreak/>
        <w:t>L’esercizio</w:t>
      </w:r>
      <w:proofErr w:type="spellEnd"/>
      <w:r w:rsidRPr="00FB3F65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 </w:t>
      </w:r>
      <w:r w:rsidR="00A74A29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6</w:t>
      </w:r>
      <w:r w:rsidRPr="00FB3F65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 </w:t>
      </w:r>
      <w:r w:rsidRPr="00FB3F65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– </w:t>
      </w:r>
      <w:proofErr w:type="spellStart"/>
      <w:r w:rsidRPr="00FB3F65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adesso</w:t>
      </w:r>
      <w:proofErr w:type="spellEnd"/>
      <w:r w:rsidRPr="00FB3F65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A74A29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ogni</w:t>
      </w:r>
      <w:proofErr w:type="spellEnd"/>
      <w:r w:rsidR="00A74A29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A74A29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studente</w:t>
      </w:r>
      <w:proofErr w:type="spellEnd"/>
      <w:r w:rsidR="00A74A29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oralmente </w:t>
      </w:r>
      <w:proofErr w:type="spellStart"/>
      <w:r w:rsidR="00A74A29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valuta</w:t>
      </w:r>
      <w:proofErr w:type="spellEnd"/>
      <w:r w:rsidR="00A74A29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la </w:t>
      </w:r>
      <w:proofErr w:type="spellStart"/>
      <w:r w:rsidR="00A74A29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pittura</w:t>
      </w:r>
      <w:proofErr w:type="spellEnd"/>
      <w:r w:rsidR="00A74A29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A74A29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presentata</w:t>
      </w:r>
      <w:proofErr w:type="spellEnd"/>
      <w:r w:rsidR="00A74A29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e </w:t>
      </w:r>
      <w:proofErr w:type="spellStart"/>
      <w:r w:rsidR="00A74A29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spiega</w:t>
      </w:r>
      <w:proofErr w:type="spellEnd"/>
      <w:r w:rsidR="00A74A29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perché la </w:t>
      </w:r>
      <w:proofErr w:type="spellStart"/>
      <w:r w:rsidR="00A74A29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pensa</w:t>
      </w:r>
      <w:proofErr w:type="spellEnd"/>
      <w:r w:rsidR="00A74A29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A74A29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così</w:t>
      </w:r>
      <w:proofErr w:type="spellEnd"/>
      <w:r w:rsidR="00A74A29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.</w:t>
      </w:r>
    </w:p>
    <w:p w14:paraId="29197063" w14:textId="220C2003" w:rsidR="00A74A29" w:rsidRPr="00FB3F65" w:rsidRDefault="00A74A29" w:rsidP="00846C79">
      <w:pPr>
        <w:numPr>
          <w:ilvl w:val="0"/>
          <w:numId w:val="2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</w:pPr>
      <w:proofErr w:type="spellStart"/>
      <w:r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L’esercizio</w:t>
      </w:r>
      <w:proofErr w:type="spellEnd"/>
      <w:r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 7 </w:t>
      </w:r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–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gli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studenti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completano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il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testo con le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espressioni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date.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Il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testo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alla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fine va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letto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ad alta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voce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.</w:t>
      </w:r>
    </w:p>
    <w:p w14:paraId="4F862F1A" w14:textId="77777777" w:rsidR="00846C79" w:rsidRPr="00FB3F65" w:rsidRDefault="00846C79" w:rsidP="00846C79">
      <w:p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</w:pPr>
      <w:r w:rsidRPr="00FB3F65"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  <w:t>FASE CONCLUSIVA</w:t>
      </w:r>
    </w:p>
    <w:p w14:paraId="69C9E7B6" w14:textId="16FE183B" w:rsidR="00846C79" w:rsidRPr="00562566" w:rsidRDefault="00846C79" w:rsidP="00846C79">
      <w:pPr>
        <w:numPr>
          <w:ilvl w:val="0"/>
          <w:numId w:val="2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</w:pPr>
      <w:r w:rsidRPr="000170DE"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  <w:t>L’</w:t>
      </w:r>
      <w:r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  <w:t xml:space="preserve">esercizio </w:t>
      </w:r>
      <w:r w:rsidR="00A74A29"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  <w:t>8</w:t>
      </w:r>
      <w:r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  <w:t xml:space="preserve"> 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– gli studenti </w:t>
      </w:r>
      <w:r w:rsidR="00A74A29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lavorano in coppie e raccontano l’ultima volta che hanno partecipato a un evento culturale.</w:t>
      </w:r>
    </w:p>
    <w:p w14:paraId="69ABD9EB" w14:textId="2146D806" w:rsidR="00846C79" w:rsidRPr="00CF68B0" w:rsidRDefault="00846C79" w:rsidP="00846C79">
      <w:pPr>
        <w:numPr>
          <w:ilvl w:val="0"/>
          <w:numId w:val="2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b/>
          <w:color w:val="8DB3E2"/>
          <w:kern w:val="0"/>
          <w:sz w:val="24"/>
          <w:szCs w:val="24"/>
          <w:lang w:val="es-ES"/>
          <w14:ligatures w14:val="none"/>
        </w:rPr>
      </w:pPr>
      <w:r w:rsidRPr="00CF68B0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Compito di casa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–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quaderno</w:t>
      </w:r>
      <w:proofErr w:type="spellEnd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degli</w:t>
      </w:r>
      <w:proofErr w:type="spellEnd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esercizi</w:t>
      </w:r>
      <w:proofErr w:type="spellEnd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es. </w:t>
      </w:r>
      <w:r w:rsidR="00A74A29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7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p. 5</w:t>
      </w:r>
      <w:r w:rsidR="00A74A29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7</w:t>
      </w:r>
      <w:r w:rsidR="002A3689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e es. </w:t>
      </w:r>
      <w:r w:rsidR="00A74A29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9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p. 5</w:t>
      </w:r>
      <w:r w:rsidR="00A74A29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9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.</w:t>
      </w:r>
    </w:p>
    <w:p w14:paraId="00D3F906" w14:textId="77777777" w:rsidR="00846C79" w:rsidRPr="00CF68B0" w:rsidRDefault="00846C79" w:rsidP="00846C79">
      <w:pPr>
        <w:spacing w:after="0" w:line="276" w:lineRule="auto"/>
        <w:jc w:val="both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</w:p>
    <w:p w14:paraId="5F050DD4" w14:textId="77777777" w:rsidR="00846C79" w:rsidRPr="00CF68B0" w:rsidRDefault="00846C79" w:rsidP="00846C79">
      <w:pPr>
        <w:spacing w:after="0" w:line="276" w:lineRule="auto"/>
        <w:jc w:val="both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</w:p>
    <w:p w14:paraId="5FF07620" w14:textId="77777777" w:rsidR="00846C79" w:rsidRPr="00CF68B0" w:rsidRDefault="00846C79" w:rsidP="00846C79">
      <w:pPr>
        <w:spacing w:after="0" w:line="276" w:lineRule="auto"/>
        <w:jc w:val="both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</w:p>
    <w:p w14:paraId="26F09573" w14:textId="77777777" w:rsidR="00846C79" w:rsidRPr="00CF68B0" w:rsidRDefault="00846C79" w:rsidP="00846C79">
      <w:pPr>
        <w:spacing w:after="0" w:line="276" w:lineRule="auto"/>
        <w:jc w:val="both"/>
        <w:rPr>
          <w:rFonts w:ascii="Palatino Linotype" w:eastAsia="Calibri" w:hAnsi="Palatino Linotype" w:cs="Times New Roman"/>
          <w:b/>
          <w:color w:val="8DB3E2"/>
          <w:kern w:val="0"/>
          <w:sz w:val="24"/>
          <w:szCs w:val="24"/>
          <w:lang w:val="es-ES"/>
          <w14:ligatures w14:val="none"/>
        </w:rPr>
      </w:pPr>
    </w:p>
    <w:p w14:paraId="76A21EDC" w14:textId="77777777" w:rsidR="00846C79" w:rsidRPr="00CF68B0" w:rsidRDefault="00846C79" w:rsidP="00846C79">
      <w:pPr>
        <w:rPr>
          <w:kern w:val="0"/>
          <w:lang w:val="es-ES"/>
          <w14:ligatures w14:val="none"/>
        </w:rPr>
      </w:pPr>
    </w:p>
    <w:p w14:paraId="4486E611" w14:textId="77777777" w:rsidR="00846C79" w:rsidRPr="00CF68B0" w:rsidRDefault="00846C79" w:rsidP="00846C79">
      <w:pPr>
        <w:rPr>
          <w:kern w:val="0"/>
          <w:lang w:val="es-ES"/>
          <w14:ligatures w14:val="none"/>
        </w:rPr>
      </w:pPr>
    </w:p>
    <w:p w14:paraId="0634F5AB" w14:textId="77777777" w:rsidR="00846C79" w:rsidRPr="00CF68B0" w:rsidRDefault="00846C79" w:rsidP="00846C79">
      <w:pPr>
        <w:rPr>
          <w:kern w:val="0"/>
          <w:lang w:val="es-ES"/>
          <w14:ligatures w14:val="none"/>
        </w:rPr>
      </w:pPr>
    </w:p>
    <w:p w14:paraId="38C14C48" w14:textId="77777777" w:rsidR="00846C79" w:rsidRPr="00CF68B0" w:rsidRDefault="00846C79" w:rsidP="00846C79">
      <w:pPr>
        <w:rPr>
          <w:lang w:val="es-ES"/>
        </w:rPr>
      </w:pPr>
    </w:p>
    <w:p w14:paraId="6A98319B" w14:textId="77777777" w:rsidR="00846C79" w:rsidRPr="00E6675E" w:rsidRDefault="00846C79" w:rsidP="00846C79">
      <w:pPr>
        <w:rPr>
          <w:lang w:val="es-ES"/>
        </w:rPr>
      </w:pPr>
    </w:p>
    <w:p w14:paraId="6BB40423" w14:textId="77777777" w:rsidR="00846C79" w:rsidRPr="00DA36C5" w:rsidRDefault="00846C79" w:rsidP="00846C79">
      <w:pPr>
        <w:rPr>
          <w:lang w:val="es-ES"/>
        </w:rPr>
      </w:pPr>
    </w:p>
    <w:p w14:paraId="740FA414" w14:textId="77777777" w:rsidR="00846C79" w:rsidRPr="007435C3" w:rsidRDefault="00846C79" w:rsidP="00846C79">
      <w:pPr>
        <w:rPr>
          <w:lang w:val="es-ES"/>
        </w:rPr>
      </w:pPr>
    </w:p>
    <w:p w14:paraId="17168CBA" w14:textId="77777777" w:rsidR="00846C79" w:rsidRPr="00851313" w:rsidRDefault="00846C79" w:rsidP="00846C79">
      <w:pPr>
        <w:rPr>
          <w:lang w:val="es-ES"/>
        </w:rPr>
      </w:pPr>
    </w:p>
    <w:p w14:paraId="57217FFB" w14:textId="77777777" w:rsidR="00846C79" w:rsidRPr="000529CC" w:rsidRDefault="00846C79" w:rsidP="00846C79">
      <w:pPr>
        <w:rPr>
          <w:lang w:val="es-ES"/>
        </w:rPr>
      </w:pPr>
    </w:p>
    <w:p w14:paraId="3B3793CE" w14:textId="77777777" w:rsidR="00846C79" w:rsidRPr="00B226E4" w:rsidRDefault="00846C79" w:rsidP="00846C79">
      <w:pPr>
        <w:rPr>
          <w:lang w:val="es-ES"/>
        </w:rPr>
      </w:pPr>
    </w:p>
    <w:p w14:paraId="5E2E1496" w14:textId="77777777" w:rsidR="00846C79" w:rsidRPr="00327AFD" w:rsidRDefault="00846C79" w:rsidP="00846C79">
      <w:pPr>
        <w:rPr>
          <w:lang w:val="es-ES"/>
        </w:rPr>
      </w:pPr>
    </w:p>
    <w:p w14:paraId="28D894A9" w14:textId="77777777" w:rsidR="00846C79" w:rsidRPr="00B7535C" w:rsidRDefault="00846C79" w:rsidP="00846C79">
      <w:pPr>
        <w:rPr>
          <w:lang w:val="es-ES"/>
        </w:rPr>
      </w:pPr>
    </w:p>
    <w:p w14:paraId="17CBECE4" w14:textId="77777777" w:rsidR="00846C79" w:rsidRPr="00C56F7E" w:rsidRDefault="00846C79" w:rsidP="00846C79">
      <w:pPr>
        <w:rPr>
          <w:lang w:val="es-ES"/>
        </w:rPr>
      </w:pPr>
    </w:p>
    <w:p w14:paraId="054BA3F9" w14:textId="77777777" w:rsidR="00846C79" w:rsidRPr="00363145" w:rsidRDefault="00846C79" w:rsidP="00846C79">
      <w:pPr>
        <w:rPr>
          <w:lang w:val="es-ES"/>
        </w:rPr>
      </w:pPr>
    </w:p>
    <w:p w14:paraId="41DE4353" w14:textId="77777777" w:rsidR="00846C79" w:rsidRPr="000B4FA3" w:rsidRDefault="00846C79" w:rsidP="00846C79">
      <w:pPr>
        <w:rPr>
          <w:lang w:val="es-ES"/>
        </w:rPr>
      </w:pPr>
    </w:p>
    <w:p w14:paraId="06C9A604" w14:textId="77777777" w:rsidR="00846C79" w:rsidRPr="006007F2" w:rsidRDefault="00846C79" w:rsidP="00846C79">
      <w:pPr>
        <w:rPr>
          <w:lang w:val="es-ES"/>
        </w:rPr>
      </w:pPr>
    </w:p>
    <w:p w14:paraId="00F29949" w14:textId="77777777" w:rsidR="00846C79" w:rsidRPr="007E334A" w:rsidRDefault="00846C79" w:rsidP="00846C79">
      <w:pPr>
        <w:rPr>
          <w:lang w:val="es-ES"/>
        </w:rPr>
      </w:pPr>
    </w:p>
    <w:p w14:paraId="499DB901" w14:textId="77777777" w:rsidR="00FC2193" w:rsidRPr="00846C79" w:rsidRDefault="00FC2193">
      <w:pPr>
        <w:rPr>
          <w:lang w:val="es-ES"/>
        </w:rPr>
      </w:pPr>
      <w:bookmarkStart w:id="1" w:name="_GoBack"/>
      <w:bookmarkEnd w:id="0"/>
      <w:bookmarkEnd w:id="1"/>
    </w:p>
    <w:sectPr w:rsidR="00FC2193" w:rsidRPr="00846C79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E587586" w14:textId="77777777" w:rsidR="006C4E1E" w:rsidRDefault="006C4E1E" w:rsidP="00846C79">
      <w:pPr>
        <w:spacing w:after="0" w:line="240" w:lineRule="auto"/>
      </w:pPr>
      <w:r>
        <w:separator/>
      </w:r>
    </w:p>
  </w:endnote>
  <w:endnote w:type="continuationSeparator" w:id="0">
    <w:p w14:paraId="060F3531" w14:textId="77777777" w:rsidR="006C4E1E" w:rsidRDefault="006C4E1E" w:rsidP="00846C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A5221C" w14:textId="3B66EEA5" w:rsidR="00D044EF" w:rsidRPr="00693B45" w:rsidRDefault="003D4062">
    <w:pPr>
      <w:pStyle w:val="Stopka"/>
      <w:rPr>
        <w:rFonts w:ascii="Palatino Linotype" w:hAnsi="Palatino Linotype"/>
        <w:sz w:val="20"/>
        <w:szCs w:val="20"/>
      </w:rPr>
    </w:pPr>
    <w:r w:rsidRPr="00693B45">
      <w:rPr>
        <w:rFonts w:ascii="Palatino Linotype" w:hAnsi="Palatino Linotype"/>
        <w:sz w:val="20"/>
        <w:szCs w:val="20"/>
      </w:rPr>
      <w:t xml:space="preserve">Scenariusz nr </w:t>
    </w:r>
    <w:r>
      <w:rPr>
        <w:rFonts w:ascii="Palatino Linotype" w:hAnsi="Palatino Linotype"/>
        <w:sz w:val="20"/>
        <w:szCs w:val="20"/>
      </w:rPr>
      <w:t>3</w:t>
    </w:r>
    <w:r w:rsidR="00846C79">
      <w:rPr>
        <w:rFonts w:ascii="Palatino Linotype" w:hAnsi="Palatino Linotype"/>
        <w:sz w:val="20"/>
        <w:szCs w:val="20"/>
      </w:rPr>
      <w:t>4</w:t>
    </w:r>
    <w:r w:rsidRPr="00693B45">
      <w:rPr>
        <w:rFonts w:ascii="Palatino Linotype" w:hAnsi="Palatino Linotype"/>
        <w:sz w:val="20"/>
        <w:szCs w:val="20"/>
      </w:rPr>
      <w:tab/>
    </w:r>
    <w:r w:rsidRPr="00693B45">
      <w:rPr>
        <w:rFonts w:ascii="Palatino Linotype" w:hAnsi="Palatino Linotype"/>
        <w:sz w:val="20"/>
        <w:szCs w:val="20"/>
      </w:rPr>
      <w:tab/>
    </w:r>
    <w:proofErr w:type="spellStart"/>
    <w:r>
      <w:rPr>
        <w:rFonts w:ascii="Palatino Linotype" w:hAnsi="Palatino Linotype"/>
        <w:sz w:val="20"/>
        <w:szCs w:val="20"/>
      </w:rPr>
      <w:t>Unità</w:t>
    </w:r>
    <w:proofErr w:type="spellEnd"/>
    <w:r w:rsidRPr="00693B45">
      <w:rPr>
        <w:rFonts w:ascii="Palatino Linotype" w:hAnsi="Palatino Linotype"/>
        <w:sz w:val="20"/>
        <w:szCs w:val="20"/>
      </w:rPr>
      <w:t xml:space="preserve"> </w:t>
    </w:r>
    <w:r>
      <w:rPr>
        <w:rFonts w:ascii="Palatino Linotype" w:hAnsi="Palatino Linotype"/>
        <w:sz w:val="20"/>
        <w:szCs w:val="20"/>
      </w:rPr>
      <w:t>2</w:t>
    </w:r>
    <w:r w:rsidRPr="00693B45">
      <w:rPr>
        <w:rFonts w:ascii="Palatino Linotype" w:hAnsi="Palatino Linotype"/>
        <w:sz w:val="20"/>
        <w:szCs w:val="20"/>
      </w:rPr>
      <w:t xml:space="preserve"> </w:t>
    </w:r>
    <w:r>
      <w:rPr>
        <w:rFonts w:ascii="Palatino Linotype" w:hAnsi="Palatino Linotype"/>
        <w:sz w:val="20"/>
        <w:szCs w:val="20"/>
      </w:rPr>
      <w:t>Lezione</w:t>
    </w:r>
    <w:r w:rsidRPr="00693B45">
      <w:rPr>
        <w:rFonts w:ascii="Palatino Linotype" w:hAnsi="Palatino Linotype"/>
        <w:sz w:val="20"/>
        <w:szCs w:val="20"/>
      </w:rPr>
      <w:t xml:space="preserve"> </w:t>
    </w:r>
    <w:r>
      <w:rPr>
        <w:rFonts w:ascii="Palatino Linotype" w:hAnsi="Palatino Linotype"/>
        <w:sz w:val="20"/>
        <w:szCs w:val="20"/>
      </w:rPr>
      <w:t>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AE24807" w14:textId="77777777" w:rsidR="006C4E1E" w:rsidRDefault="006C4E1E" w:rsidP="00846C79">
      <w:pPr>
        <w:spacing w:after="0" w:line="240" w:lineRule="auto"/>
      </w:pPr>
      <w:r>
        <w:separator/>
      </w:r>
    </w:p>
  </w:footnote>
  <w:footnote w:type="continuationSeparator" w:id="0">
    <w:p w14:paraId="71584032" w14:textId="77777777" w:rsidR="006C4E1E" w:rsidRDefault="006C4E1E" w:rsidP="00846C7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D06E1C"/>
    <w:multiLevelType w:val="hybridMultilevel"/>
    <w:tmpl w:val="B5B6BC6C"/>
    <w:lvl w:ilvl="0" w:tplc="8474EA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92D05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DC6C4F"/>
    <w:multiLevelType w:val="hybridMultilevel"/>
    <w:tmpl w:val="8F18103A"/>
    <w:lvl w:ilvl="0" w:tplc="8474EA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92D05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6C79"/>
    <w:rsid w:val="00067769"/>
    <w:rsid w:val="000929A5"/>
    <w:rsid w:val="001B78CA"/>
    <w:rsid w:val="002A3689"/>
    <w:rsid w:val="003D4062"/>
    <w:rsid w:val="005C2E77"/>
    <w:rsid w:val="005F5332"/>
    <w:rsid w:val="006C4E1E"/>
    <w:rsid w:val="00846C79"/>
    <w:rsid w:val="00A74A29"/>
    <w:rsid w:val="00ED52E7"/>
    <w:rsid w:val="00FC2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6C4437"/>
  <w15:chartTrackingRefBased/>
  <w15:docId w15:val="{26740653-8C10-4011-8325-E32A089574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46C7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846C7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46C79"/>
  </w:style>
  <w:style w:type="paragraph" w:styleId="Nagwek">
    <w:name w:val="header"/>
    <w:basedOn w:val="Normalny"/>
    <w:link w:val="NagwekZnak"/>
    <w:uiPriority w:val="99"/>
    <w:unhideWhenUsed/>
    <w:rsid w:val="00846C7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46C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245</Words>
  <Characters>1474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Osocha</dc:creator>
  <cp:keywords/>
  <dc:description/>
  <cp:lastModifiedBy>usia</cp:lastModifiedBy>
  <cp:revision>7</cp:revision>
  <dcterms:created xsi:type="dcterms:W3CDTF">2023-09-26T15:55:00Z</dcterms:created>
  <dcterms:modified xsi:type="dcterms:W3CDTF">2023-10-15T10:35:00Z</dcterms:modified>
</cp:coreProperties>
</file>